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8E7" w:rsidRPr="00AA51F4" w:rsidRDefault="005178E7" w:rsidP="005178E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  <w:r w:rsidRPr="00AA51F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 xml:space="preserve">ПОВІДОМЛЕННЯ </w:t>
      </w:r>
    </w:p>
    <w:p w:rsidR="00B60660" w:rsidRPr="00AA51F4" w:rsidRDefault="00B60660" w:rsidP="005178E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  <w:r w:rsidRPr="00AA51F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 xml:space="preserve">ПРИВАТНОГО ПІДПРИЄМСТВА «КАТРУБ» </w:t>
      </w:r>
    </w:p>
    <w:p w:rsidR="00475F50" w:rsidRDefault="005178E7" w:rsidP="00475F5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  <w:r w:rsidRPr="00AA51F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 xml:space="preserve">про намір </w:t>
      </w:r>
      <w:r w:rsidR="0034616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коригування</w:t>
      </w:r>
      <w:r w:rsidR="00AC75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 xml:space="preserve"> (встановлення)</w:t>
      </w:r>
      <w:r w:rsidRPr="00AA51F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 xml:space="preserve"> тарифів на здійснення операцій із збирання, перевезення та видалення (відновлення) побутових відходів (змішаних) та тарифу на послугу з управління побутовими відходами (змішаними) на території </w:t>
      </w:r>
      <w:r w:rsidR="00093C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населен</w:t>
      </w:r>
      <w:r w:rsidR="0034616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их</w:t>
      </w:r>
      <w:r w:rsidR="00093C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 xml:space="preserve"> пункт</w:t>
      </w:r>
      <w:r w:rsidR="0034616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ів</w:t>
      </w:r>
      <w:r w:rsidR="00093C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 xml:space="preserve"> </w:t>
      </w:r>
      <w:proofErr w:type="spellStart"/>
      <w:r w:rsidR="0034616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Великоберезовицької</w:t>
      </w:r>
      <w:proofErr w:type="spellEnd"/>
      <w:r w:rsidR="0034616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 xml:space="preserve"> селищної ради</w:t>
      </w:r>
      <w:r w:rsidR="00AC75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 xml:space="preserve">, а саме: </w:t>
      </w:r>
      <w:r w:rsidR="00AC75D1" w:rsidRPr="00AC75D1">
        <w:rPr>
          <w:rFonts w:ascii="Times New Roman" w:hAnsi="Times New Roman"/>
          <w:b/>
          <w:bCs/>
          <w:sz w:val="24"/>
        </w:rPr>
        <w:t xml:space="preserve">смт. Велика </w:t>
      </w:r>
      <w:proofErr w:type="spellStart"/>
      <w:r w:rsidR="00AC75D1" w:rsidRPr="00AC75D1">
        <w:rPr>
          <w:rFonts w:ascii="Times New Roman" w:hAnsi="Times New Roman"/>
          <w:b/>
          <w:bCs/>
          <w:sz w:val="24"/>
        </w:rPr>
        <w:t>Березовиця</w:t>
      </w:r>
      <w:proofErr w:type="spellEnd"/>
      <w:r w:rsidR="00AC75D1" w:rsidRPr="00AC75D1">
        <w:rPr>
          <w:rFonts w:ascii="Times New Roman" w:hAnsi="Times New Roman"/>
          <w:b/>
          <w:bCs/>
          <w:sz w:val="24"/>
        </w:rPr>
        <w:t xml:space="preserve">, с. Острів, с. Петриків, с. </w:t>
      </w:r>
      <w:proofErr w:type="spellStart"/>
      <w:r w:rsidR="00AC75D1" w:rsidRPr="00AC75D1">
        <w:rPr>
          <w:rFonts w:ascii="Times New Roman" w:hAnsi="Times New Roman"/>
          <w:b/>
          <w:bCs/>
          <w:sz w:val="24"/>
        </w:rPr>
        <w:t>Мишковичі</w:t>
      </w:r>
      <w:proofErr w:type="spellEnd"/>
      <w:r w:rsidR="00AC75D1" w:rsidRPr="00AC75D1">
        <w:rPr>
          <w:rFonts w:ascii="Times New Roman" w:hAnsi="Times New Roman"/>
          <w:b/>
          <w:bCs/>
          <w:sz w:val="24"/>
        </w:rPr>
        <w:t>, с. </w:t>
      </w:r>
      <w:proofErr w:type="spellStart"/>
      <w:r w:rsidR="00AC75D1" w:rsidRPr="00AC75D1">
        <w:rPr>
          <w:rFonts w:ascii="Times New Roman" w:hAnsi="Times New Roman"/>
          <w:b/>
          <w:bCs/>
          <w:sz w:val="24"/>
        </w:rPr>
        <w:t>Буцнів</w:t>
      </w:r>
      <w:proofErr w:type="spellEnd"/>
      <w:r w:rsidR="00AC75D1" w:rsidRPr="00AC75D1">
        <w:rPr>
          <w:rFonts w:ascii="Times New Roman" w:hAnsi="Times New Roman"/>
          <w:b/>
          <w:bCs/>
          <w:sz w:val="24"/>
        </w:rPr>
        <w:t xml:space="preserve">, с. Серединки, с. </w:t>
      </w:r>
      <w:proofErr w:type="spellStart"/>
      <w:r w:rsidR="00AC75D1" w:rsidRPr="00AC75D1">
        <w:rPr>
          <w:rFonts w:ascii="Times New Roman" w:hAnsi="Times New Roman"/>
          <w:b/>
          <w:bCs/>
          <w:sz w:val="24"/>
        </w:rPr>
        <w:t>Настасів</w:t>
      </w:r>
      <w:proofErr w:type="spellEnd"/>
      <w:r w:rsidR="00AC75D1" w:rsidRPr="00AC75D1">
        <w:rPr>
          <w:rFonts w:ascii="Times New Roman" w:hAnsi="Times New Roman"/>
          <w:b/>
          <w:bCs/>
          <w:sz w:val="24"/>
        </w:rPr>
        <w:t xml:space="preserve">, с. </w:t>
      </w:r>
      <w:proofErr w:type="spellStart"/>
      <w:r w:rsidR="00AC75D1" w:rsidRPr="00AC75D1">
        <w:rPr>
          <w:rFonts w:ascii="Times New Roman" w:hAnsi="Times New Roman"/>
          <w:b/>
          <w:bCs/>
          <w:sz w:val="24"/>
        </w:rPr>
        <w:t>Мар’янівка</w:t>
      </w:r>
      <w:proofErr w:type="spellEnd"/>
      <w:r w:rsidR="00AC75D1" w:rsidRPr="00AC75D1">
        <w:rPr>
          <w:rFonts w:ascii="Times New Roman" w:hAnsi="Times New Roman"/>
          <w:b/>
          <w:bCs/>
          <w:sz w:val="24"/>
        </w:rPr>
        <w:t>, с. </w:t>
      </w:r>
      <w:proofErr w:type="spellStart"/>
      <w:r w:rsidR="00AC75D1" w:rsidRPr="00AC75D1">
        <w:rPr>
          <w:rFonts w:ascii="Times New Roman" w:hAnsi="Times New Roman"/>
          <w:b/>
          <w:bCs/>
          <w:sz w:val="24"/>
        </w:rPr>
        <w:t>Йосипівка</w:t>
      </w:r>
      <w:proofErr w:type="spellEnd"/>
      <w:r w:rsidR="00AC75D1" w:rsidRPr="00AC75D1">
        <w:rPr>
          <w:rFonts w:ascii="Times New Roman" w:hAnsi="Times New Roman"/>
          <w:b/>
          <w:bCs/>
          <w:sz w:val="24"/>
        </w:rPr>
        <w:t>, с. Лучка, с. Велика Лука, с. Хатки, с. </w:t>
      </w:r>
      <w:proofErr w:type="spellStart"/>
      <w:r w:rsidR="00AC75D1" w:rsidRPr="00AC75D1">
        <w:rPr>
          <w:rFonts w:ascii="Times New Roman" w:hAnsi="Times New Roman"/>
          <w:b/>
          <w:bCs/>
          <w:sz w:val="24"/>
        </w:rPr>
        <w:t>Миролюбівка</w:t>
      </w:r>
      <w:proofErr w:type="spellEnd"/>
    </w:p>
    <w:p w:rsidR="00661F6C" w:rsidRDefault="00661F6C" w:rsidP="00475F5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</w:p>
    <w:p w:rsidR="00A44225" w:rsidRPr="00AC75D1" w:rsidRDefault="00F81C73" w:rsidP="00661F6C">
      <w:pPr>
        <w:pStyle w:val="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b w:val="0"/>
          <w:sz w:val="24"/>
          <w:szCs w:val="24"/>
          <w:shd w:val="clear" w:color="auto" w:fill="FFFFFF"/>
        </w:rPr>
      </w:pPr>
      <w:r w:rsidRPr="00AC75D1">
        <w:rPr>
          <w:b w:val="0"/>
          <w:sz w:val="24"/>
          <w:szCs w:val="24"/>
          <w:shd w:val="clear" w:color="auto" w:fill="FFFFFF"/>
        </w:rPr>
        <w:t>Приватне підприємство «</w:t>
      </w:r>
      <w:proofErr w:type="spellStart"/>
      <w:r w:rsidRPr="00AC75D1">
        <w:rPr>
          <w:b w:val="0"/>
          <w:sz w:val="24"/>
          <w:szCs w:val="24"/>
          <w:shd w:val="clear" w:color="auto" w:fill="FFFFFF"/>
        </w:rPr>
        <w:t>Катруб</w:t>
      </w:r>
      <w:proofErr w:type="spellEnd"/>
      <w:r w:rsidRPr="00AC75D1">
        <w:rPr>
          <w:b w:val="0"/>
          <w:sz w:val="24"/>
          <w:szCs w:val="24"/>
          <w:shd w:val="clear" w:color="auto" w:fill="FFFFFF"/>
        </w:rPr>
        <w:t>» керуючись положеннями Порядку №</w:t>
      </w:r>
      <w:r w:rsidR="00661F6C">
        <w:rPr>
          <w:b w:val="0"/>
          <w:sz w:val="24"/>
          <w:szCs w:val="24"/>
          <w:shd w:val="clear" w:color="auto" w:fill="FFFFFF"/>
        </w:rPr>
        <w:t xml:space="preserve"> </w:t>
      </w:r>
      <w:r w:rsidRPr="00AC75D1">
        <w:rPr>
          <w:b w:val="0"/>
          <w:sz w:val="24"/>
          <w:szCs w:val="24"/>
          <w:shd w:val="clear" w:color="auto" w:fill="FFFFFF"/>
        </w:rPr>
        <w:t>1031 та Наказом Міністерства регіонального розвитку, будівництва та житлово-комунального господарства України від 12.09.2018</w:t>
      </w:r>
      <w:r w:rsidR="00661F6C">
        <w:rPr>
          <w:b w:val="0"/>
          <w:sz w:val="24"/>
          <w:szCs w:val="24"/>
          <w:shd w:val="clear" w:color="auto" w:fill="FFFFFF"/>
        </w:rPr>
        <w:t xml:space="preserve"> р.</w:t>
      </w:r>
      <w:r w:rsidRPr="00AC75D1">
        <w:rPr>
          <w:b w:val="0"/>
          <w:sz w:val="24"/>
          <w:szCs w:val="24"/>
          <w:shd w:val="clear" w:color="auto" w:fill="FFFFFF"/>
        </w:rPr>
        <w:t xml:space="preserve"> №</w:t>
      </w:r>
      <w:r w:rsidR="00AA51F4" w:rsidRPr="00AC75D1">
        <w:rPr>
          <w:b w:val="0"/>
          <w:sz w:val="24"/>
          <w:szCs w:val="24"/>
          <w:shd w:val="clear" w:color="auto" w:fill="FFFFFF"/>
        </w:rPr>
        <w:t xml:space="preserve"> </w:t>
      </w:r>
      <w:r w:rsidRPr="00AC75D1">
        <w:rPr>
          <w:b w:val="0"/>
          <w:sz w:val="24"/>
          <w:szCs w:val="24"/>
          <w:shd w:val="clear" w:color="auto" w:fill="FFFFFF"/>
        </w:rPr>
        <w:t xml:space="preserve">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</w:t>
      </w:r>
      <w:r w:rsidR="00334ECC" w:rsidRPr="00AC75D1">
        <w:rPr>
          <w:b w:val="0"/>
          <w:sz w:val="24"/>
          <w:szCs w:val="24"/>
          <w:shd w:val="clear" w:color="auto" w:fill="FFFFFF"/>
        </w:rPr>
        <w:t xml:space="preserve">доводить до відома споживачів які знаходяться та/чи проживають на території населених пунктів </w:t>
      </w:r>
      <w:proofErr w:type="spellStart"/>
      <w:r w:rsidR="00F61371" w:rsidRPr="00AC75D1">
        <w:rPr>
          <w:b w:val="0"/>
          <w:sz w:val="24"/>
          <w:szCs w:val="24"/>
        </w:rPr>
        <w:t>Великоберезовицької</w:t>
      </w:r>
      <w:proofErr w:type="spellEnd"/>
      <w:r w:rsidR="00F61371" w:rsidRPr="00AC75D1">
        <w:rPr>
          <w:b w:val="0"/>
          <w:sz w:val="24"/>
          <w:szCs w:val="24"/>
        </w:rPr>
        <w:t xml:space="preserve"> </w:t>
      </w:r>
      <w:r w:rsidR="00334ECC" w:rsidRPr="00AC75D1">
        <w:rPr>
          <w:b w:val="0"/>
          <w:sz w:val="24"/>
          <w:szCs w:val="24"/>
          <w:shd w:val="clear" w:color="auto" w:fill="FFFFFF"/>
        </w:rPr>
        <w:t>громади</w:t>
      </w:r>
      <w:r w:rsidR="00F61371" w:rsidRPr="00AC75D1">
        <w:rPr>
          <w:b w:val="0"/>
          <w:sz w:val="24"/>
          <w:szCs w:val="24"/>
          <w:shd w:val="clear" w:color="auto" w:fill="FFFFFF"/>
        </w:rPr>
        <w:t>, а саме:</w:t>
      </w:r>
      <w:r w:rsidR="00AC75D1" w:rsidRPr="00AC75D1">
        <w:rPr>
          <w:b w:val="0"/>
          <w:sz w:val="24"/>
          <w:szCs w:val="24"/>
          <w:shd w:val="clear" w:color="auto" w:fill="FFFFFF"/>
        </w:rPr>
        <w:t xml:space="preserve"> </w:t>
      </w:r>
      <w:r w:rsidR="00AC75D1" w:rsidRPr="00AC75D1">
        <w:rPr>
          <w:b w:val="0"/>
          <w:sz w:val="24"/>
        </w:rPr>
        <w:t xml:space="preserve">смт. Велика </w:t>
      </w:r>
      <w:proofErr w:type="spellStart"/>
      <w:r w:rsidR="00AC75D1" w:rsidRPr="00AC75D1">
        <w:rPr>
          <w:b w:val="0"/>
          <w:sz w:val="24"/>
        </w:rPr>
        <w:t>Березовиця</w:t>
      </w:r>
      <w:proofErr w:type="spellEnd"/>
      <w:r w:rsidR="00AC75D1" w:rsidRPr="00AC75D1">
        <w:rPr>
          <w:b w:val="0"/>
          <w:sz w:val="24"/>
        </w:rPr>
        <w:t xml:space="preserve">, с. Острів, с. Петриків, с. </w:t>
      </w:r>
      <w:proofErr w:type="spellStart"/>
      <w:r w:rsidR="00AC75D1" w:rsidRPr="00AC75D1">
        <w:rPr>
          <w:b w:val="0"/>
          <w:sz w:val="24"/>
        </w:rPr>
        <w:t>Мишковичі</w:t>
      </w:r>
      <w:proofErr w:type="spellEnd"/>
      <w:r w:rsidR="00AC75D1" w:rsidRPr="00AC75D1">
        <w:rPr>
          <w:b w:val="0"/>
          <w:sz w:val="24"/>
        </w:rPr>
        <w:t>, с. </w:t>
      </w:r>
      <w:proofErr w:type="spellStart"/>
      <w:r w:rsidR="00AC75D1" w:rsidRPr="00AC75D1">
        <w:rPr>
          <w:b w:val="0"/>
          <w:sz w:val="24"/>
        </w:rPr>
        <w:t>Буцнів</w:t>
      </w:r>
      <w:proofErr w:type="spellEnd"/>
      <w:r w:rsidR="00AC75D1" w:rsidRPr="00AC75D1">
        <w:rPr>
          <w:b w:val="0"/>
          <w:sz w:val="24"/>
        </w:rPr>
        <w:t xml:space="preserve">, с. Серединки, с. </w:t>
      </w:r>
      <w:proofErr w:type="spellStart"/>
      <w:r w:rsidR="00AC75D1" w:rsidRPr="00AC75D1">
        <w:rPr>
          <w:b w:val="0"/>
          <w:sz w:val="24"/>
        </w:rPr>
        <w:t>Настасів</w:t>
      </w:r>
      <w:proofErr w:type="spellEnd"/>
      <w:r w:rsidR="00AC75D1" w:rsidRPr="00AC75D1">
        <w:rPr>
          <w:b w:val="0"/>
          <w:sz w:val="24"/>
        </w:rPr>
        <w:t xml:space="preserve">, </w:t>
      </w:r>
      <w:r w:rsidR="00091333">
        <w:rPr>
          <w:b w:val="0"/>
          <w:sz w:val="24"/>
        </w:rPr>
        <w:t xml:space="preserve">с. </w:t>
      </w:r>
      <w:proofErr w:type="spellStart"/>
      <w:r w:rsidR="00091333">
        <w:rPr>
          <w:b w:val="0"/>
          <w:sz w:val="24"/>
        </w:rPr>
        <w:t>Мар’янівка</w:t>
      </w:r>
      <w:proofErr w:type="spellEnd"/>
      <w:r w:rsidR="00091333">
        <w:rPr>
          <w:b w:val="0"/>
          <w:sz w:val="24"/>
        </w:rPr>
        <w:t>, с. </w:t>
      </w:r>
      <w:proofErr w:type="spellStart"/>
      <w:r w:rsidR="00091333">
        <w:rPr>
          <w:b w:val="0"/>
          <w:sz w:val="24"/>
        </w:rPr>
        <w:t>Йосипівка</w:t>
      </w:r>
      <w:proofErr w:type="spellEnd"/>
      <w:r w:rsidR="00091333">
        <w:rPr>
          <w:b w:val="0"/>
          <w:sz w:val="24"/>
        </w:rPr>
        <w:t>, с. </w:t>
      </w:r>
      <w:r w:rsidR="00AC75D1" w:rsidRPr="00AC75D1">
        <w:rPr>
          <w:b w:val="0"/>
          <w:sz w:val="24"/>
        </w:rPr>
        <w:t>Лучка, с. Велика Лука, с. Хатки, с. </w:t>
      </w:r>
      <w:proofErr w:type="spellStart"/>
      <w:r w:rsidR="00AC75D1" w:rsidRPr="00AC75D1">
        <w:rPr>
          <w:b w:val="0"/>
          <w:sz w:val="24"/>
        </w:rPr>
        <w:t>Миролюбівка</w:t>
      </w:r>
      <w:proofErr w:type="spellEnd"/>
      <w:r w:rsidR="00AC75D1" w:rsidRPr="00AC75D1">
        <w:rPr>
          <w:b w:val="0"/>
          <w:sz w:val="24"/>
        </w:rPr>
        <w:t>,</w:t>
      </w:r>
      <w:r w:rsidR="00334ECC" w:rsidRPr="00AC75D1">
        <w:rPr>
          <w:b w:val="0"/>
          <w:sz w:val="24"/>
          <w:szCs w:val="24"/>
          <w:shd w:val="clear" w:color="auto" w:fill="FFFFFF"/>
        </w:rPr>
        <w:t xml:space="preserve"> про намір здійснити </w:t>
      </w:r>
      <w:r w:rsidR="00AC75D1" w:rsidRPr="00AC75D1">
        <w:rPr>
          <w:b w:val="0"/>
          <w:sz w:val="24"/>
          <w:szCs w:val="24"/>
          <w:shd w:val="clear" w:color="auto" w:fill="FFFFFF"/>
        </w:rPr>
        <w:t>коригування (</w:t>
      </w:r>
      <w:r w:rsidR="00334ECC" w:rsidRPr="00AC75D1">
        <w:rPr>
          <w:b w:val="0"/>
          <w:sz w:val="24"/>
          <w:szCs w:val="24"/>
          <w:shd w:val="clear" w:color="auto" w:fill="FFFFFF"/>
        </w:rPr>
        <w:t>встановлення</w:t>
      </w:r>
      <w:r w:rsidR="00AC75D1" w:rsidRPr="00AC75D1">
        <w:rPr>
          <w:b w:val="0"/>
          <w:sz w:val="24"/>
          <w:szCs w:val="24"/>
          <w:shd w:val="clear" w:color="auto" w:fill="FFFFFF"/>
        </w:rPr>
        <w:t>)</w:t>
      </w:r>
      <w:r w:rsidR="00334ECC" w:rsidRPr="00AC75D1">
        <w:rPr>
          <w:b w:val="0"/>
          <w:sz w:val="24"/>
          <w:szCs w:val="24"/>
          <w:shd w:val="clear" w:color="auto" w:fill="FFFFFF"/>
        </w:rPr>
        <w:t xml:space="preserve"> тарифу на операції із збирання, перевезення та видалення (відновлення) побутових відходів та тарифу (середньозваженого) на послугу з управління побутовими відходами. </w:t>
      </w:r>
      <w:r w:rsidR="00AC75D1" w:rsidRPr="00AC75D1">
        <w:rPr>
          <w:b w:val="0"/>
          <w:sz w:val="24"/>
          <w:szCs w:val="24"/>
          <w:shd w:val="clear" w:color="auto" w:fill="FFFFFF"/>
        </w:rPr>
        <w:t xml:space="preserve"> </w:t>
      </w:r>
    </w:p>
    <w:p w:rsidR="00334ECC" w:rsidRPr="00AA51F4" w:rsidRDefault="00334ECC" w:rsidP="00661F6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AA51F4">
        <w:rPr>
          <w:bdr w:val="none" w:sz="0" w:space="0" w:color="auto" w:frame="1"/>
        </w:rPr>
        <w:t>Причинами які спонукали звернутися до</w:t>
      </w:r>
      <w:r w:rsidR="00AC75D1">
        <w:rPr>
          <w:bdr w:val="none" w:sz="0" w:space="0" w:color="auto" w:frame="1"/>
        </w:rPr>
        <w:t xml:space="preserve"> (коригування)</w:t>
      </w:r>
      <w:r w:rsidRPr="00AA51F4">
        <w:rPr>
          <w:bdr w:val="none" w:sz="0" w:space="0" w:color="auto" w:frame="1"/>
        </w:rPr>
        <w:t xml:space="preserve"> встановлення тарифу </w:t>
      </w:r>
      <w:r w:rsidRPr="00AA51F4">
        <w:rPr>
          <w:shd w:val="clear" w:color="auto" w:fill="FFFFFF"/>
        </w:rPr>
        <w:t>на операції із збирання, перевезення та видалення (відновлення) побутових відходів та тарифу (середньозваженого) на послугу з управління побутовими відходами</w:t>
      </w:r>
      <w:r w:rsidR="00E44AEC" w:rsidRPr="00AA51F4">
        <w:rPr>
          <w:shd w:val="clear" w:color="auto" w:fill="FFFFFF"/>
        </w:rPr>
        <w:t>:</w:t>
      </w:r>
      <w:r w:rsidRPr="00AA51F4">
        <w:rPr>
          <w:bdr w:val="none" w:sz="0" w:space="0" w:color="auto" w:frame="1"/>
        </w:rPr>
        <w:t xml:space="preserve"> </w:t>
      </w:r>
    </w:p>
    <w:p w:rsidR="00E44AEC" w:rsidRPr="00AA51F4" w:rsidRDefault="00091333" w:rsidP="00661F6C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в</w:t>
      </w:r>
      <w:r w:rsidR="00E44AEC" w:rsidRPr="00AA51F4">
        <w:rPr>
          <w:shd w:val="clear" w:color="auto" w:fill="FFFFFF"/>
        </w:rPr>
        <w:t>имоги Закону України «Про управління відходами»;</w:t>
      </w:r>
    </w:p>
    <w:p w:rsidR="00334ECC" w:rsidRPr="00AA51F4" w:rsidRDefault="00334ECC" w:rsidP="00661F6C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shd w:val="clear" w:color="auto" w:fill="FFFFFF"/>
        </w:rPr>
      </w:pPr>
      <w:r w:rsidRPr="00AA51F4">
        <w:rPr>
          <w:bdr w:val="none" w:sz="0" w:space="0" w:color="auto" w:frame="1"/>
        </w:rPr>
        <w:t xml:space="preserve">вимоги </w:t>
      </w:r>
      <w:r w:rsidRPr="00AA51F4">
        <w:rPr>
          <w:shd w:val="clear" w:color="auto" w:fill="FFFFFF"/>
        </w:rPr>
        <w:t>Наказу Міністерства регіонального розвитку, будівництва та житлово-комунального господарства України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</w:t>
      </w:r>
      <w:r w:rsidR="00E44AEC" w:rsidRPr="00AA51F4">
        <w:rPr>
          <w:shd w:val="clear" w:color="auto" w:fill="FFFFFF"/>
        </w:rPr>
        <w:t xml:space="preserve"> №</w:t>
      </w:r>
      <w:r w:rsidR="00661F6C">
        <w:rPr>
          <w:shd w:val="clear" w:color="auto" w:fill="FFFFFF"/>
        </w:rPr>
        <w:t xml:space="preserve"> </w:t>
      </w:r>
      <w:r w:rsidR="00E44AEC" w:rsidRPr="00AA51F4">
        <w:rPr>
          <w:shd w:val="clear" w:color="auto" w:fill="FFFFFF"/>
        </w:rPr>
        <w:t>239 від 12.09.2018 р.;</w:t>
      </w:r>
    </w:p>
    <w:p w:rsidR="00E44AEC" w:rsidRPr="00AA51F4" w:rsidRDefault="00091333" w:rsidP="00661F6C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709"/>
        <w:jc w:val="both"/>
        <w:rPr>
          <w:bdr w:val="none" w:sz="0" w:space="0" w:color="auto" w:frame="1"/>
        </w:rPr>
      </w:pPr>
      <w:r>
        <w:rPr>
          <w:shd w:val="clear" w:color="auto" w:fill="FFFFFF"/>
        </w:rPr>
        <w:t>в</w:t>
      </w:r>
      <w:r w:rsidR="00E44AEC" w:rsidRPr="00AA51F4">
        <w:rPr>
          <w:shd w:val="clear" w:color="auto" w:fill="FFFFFF"/>
        </w:rPr>
        <w:t>имоги Постанови Кабінету Міністрів України «</w:t>
      </w:r>
      <w:r w:rsidR="00E44AEC" w:rsidRPr="00AA51F4">
        <w:rPr>
          <w:bCs/>
          <w:shd w:val="clear" w:color="auto" w:fill="FFFFFF"/>
        </w:rPr>
        <w:t>Про затвердження Порядку формування середньозваженого тарифу на послугу з управління побутовими відходами, а також тарифів на збирання, перевезення, відновлення та видалення побутових відходів»</w:t>
      </w:r>
      <w:r w:rsidR="00E44AEC" w:rsidRPr="00AA51F4">
        <w:rPr>
          <w:shd w:val="clear" w:color="auto" w:fill="FFFFFF"/>
        </w:rPr>
        <w:t xml:space="preserve"> №</w:t>
      </w:r>
      <w:r w:rsidR="00661F6C">
        <w:rPr>
          <w:shd w:val="clear" w:color="auto" w:fill="FFFFFF"/>
        </w:rPr>
        <w:t> </w:t>
      </w:r>
      <w:r w:rsidR="00E44AEC" w:rsidRPr="00AA51F4">
        <w:rPr>
          <w:shd w:val="clear" w:color="auto" w:fill="FFFFFF"/>
        </w:rPr>
        <w:t>1031 від 26.09</w:t>
      </w:r>
      <w:r w:rsidR="00145544">
        <w:rPr>
          <w:shd w:val="clear" w:color="auto" w:fill="FFFFFF"/>
        </w:rPr>
        <w:t>.2023 р.</w:t>
      </w:r>
    </w:p>
    <w:p w:rsidR="00E44AEC" w:rsidRPr="00AA51F4" w:rsidRDefault="00E44AEC" w:rsidP="00661F6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dr w:val="none" w:sz="0" w:space="0" w:color="auto" w:frame="1"/>
        </w:rPr>
      </w:pPr>
      <w:r w:rsidRPr="00AA51F4">
        <w:rPr>
          <w:bdr w:val="none" w:sz="0" w:space="0" w:color="auto" w:frame="1"/>
        </w:rPr>
        <w:t xml:space="preserve">Причинами які спонукали звернутися до </w:t>
      </w:r>
      <w:r w:rsidR="00AC75D1">
        <w:rPr>
          <w:bdr w:val="none" w:sz="0" w:space="0" w:color="auto" w:frame="1"/>
        </w:rPr>
        <w:t>коригування (</w:t>
      </w:r>
      <w:r w:rsidRPr="00AA51F4">
        <w:rPr>
          <w:bdr w:val="none" w:sz="0" w:space="0" w:color="auto" w:frame="1"/>
        </w:rPr>
        <w:t>встановлення</w:t>
      </w:r>
      <w:r w:rsidR="00AC75D1">
        <w:rPr>
          <w:bdr w:val="none" w:sz="0" w:space="0" w:color="auto" w:frame="1"/>
        </w:rPr>
        <w:t>)</w:t>
      </w:r>
      <w:r w:rsidRPr="00AA51F4">
        <w:rPr>
          <w:bdr w:val="none" w:sz="0" w:space="0" w:color="auto" w:frame="1"/>
        </w:rPr>
        <w:t xml:space="preserve"> тарифу </w:t>
      </w:r>
      <w:r w:rsidRPr="00AA51F4">
        <w:rPr>
          <w:shd w:val="clear" w:color="auto" w:fill="FFFFFF"/>
        </w:rPr>
        <w:t xml:space="preserve">на операції із збирання, перевезення та видалення (відновлення) побутових відходів та тарифу (середньозваженого) на послугу з управління побутовими відходами </w:t>
      </w:r>
      <w:r w:rsidRPr="00AA51F4">
        <w:rPr>
          <w:bdr w:val="none" w:sz="0" w:space="0" w:color="auto" w:frame="1"/>
        </w:rPr>
        <w:t>в сторону збільшення є:</w:t>
      </w:r>
    </w:p>
    <w:p w:rsidR="00E44AEC" w:rsidRPr="00AA51F4" w:rsidRDefault="00E44AEC" w:rsidP="00661F6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dr w:val="none" w:sz="0" w:space="0" w:color="auto" w:frame="1"/>
        </w:rPr>
      </w:pPr>
      <w:r w:rsidRPr="00AA51F4">
        <w:rPr>
          <w:bdr w:val="none" w:sz="0" w:space="0" w:color="auto" w:frame="1"/>
        </w:rPr>
        <w:t>зміни цін на паливно-мастильні матеріали;</w:t>
      </w:r>
    </w:p>
    <w:p w:rsidR="00D640DF" w:rsidRPr="00AA51F4" w:rsidRDefault="00D640DF" w:rsidP="00661F6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bdr w:val="none" w:sz="0" w:space="0" w:color="auto" w:frame="1"/>
        </w:rPr>
      </w:pPr>
      <w:r w:rsidRPr="00AA51F4">
        <w:rPr>
          <w:bdr w:val="none" w:sz="0" w:space="0" w:color="auto" w:frame="1"/>
        </w:rPr>
        <w:t xml:space="preserve">збільшення розміру мінімальної заробітної плати. </w:t>
      </w:r>
      <w:r w:rsidRPr="00AA51F4">
        <w:t>Відповідно до ст. 8 Закону України «Про Державний бюджет України на 202</w:t>
      </w:r>
      <w:r>
        <w:t>6</w:t>
      </w:r>
      <w:r w:rsidRPr="00AA51F4">
        <w:t xml:space="preserve"> рік» з 01.0</w:t>
      </w:r>
      <w:r>
        <w:t>1</w:t>
      </w:r>
      <w:r w:rsidRPr="00AA51F4">
        <w:t>.202</w:t>
      </w:r>
      <w:r>
        <w:t>6</w:t>
      </w:r>
      <w:r w:rsidRPr="00AA51F4">
        <w:t xml:space="preserve"> розмір мінімальної заробітної плати у місячному розмірі становить </w:t>
      </w:r>
      <w:r>
        <w:t>8647</w:t>
      </w:r>
      <w:r w:rsidRPr="00AA51F4">
        <w:t xml:space="preserve"> гривень. У 202</w:t>
      </w:r>
      <w:r w:rsidR="00EE368A">
        <w:t>5 році</w:t>
      </w:r>
      <w:r w:rsidRPr="00AA51F4">
        <w:t xml:space="preserve">, коли востаннє переглядався тариф, мінімальна зарплата становила </w:t>
      </w:r>
      <w:r>
        <w:t>80</w:t>
      </w:r>
      <w:r w:rsidRPr="00AA51F4">
        <w:t>00 грн.</w:t>
      </w:r>
    </w:p>
    <w:p w:rsidR="00334ECC" w:rsidRPr="00AA51F4" w:rsidRDefault="00091333" w:rsidP="00661F6C">
      <w:pPr>
        <w:pStyle w:val="a3"/>
        <w:tabs>
          <w:tab w:val="left" w:pos="993"/>
        </w:tabs>
        <w:spacing w:before="0" w:beforeAutospacing="0" w:after="0" w:afterAutospacing="0"/>
        <w:jc w:val="both"/>
        <w:textAlignment w:val="baseline"/>
      </w:pPr>
      <w:r>
        <w:tab/>
      </w:r>
      <w:r w:rsidR="00B60660" w:rsidRPr="00AA51F4">
        <w:t>Крім того відбулось зростання витрат по договірним відносинам із постачальниками імпортних товарів – контейнерів для збору побутових відходів, запчастин, шин та інше.</w:t>
      </w:r>
    </w:p>
    <w:p w:rsidR="00B60660" w:rsidRPr="00AC75D1" w:rsidRDefault="00B60660" w:rsidP="00661F6C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hd w:val="clear" w:color="auto" w:fill="FFFFFF"/>
        </w:rPr>
      </w:pPr>
      <w:r w:rsidRPr="00AC75D1">
        <w:rPr>
          <w:shd w:val="clear" w:color="auto" w:fill="FFFFFF"/>
        </w:rPr>
        <w:t xml:space="preserve">У зв’язку із описаним вище, виникла необхідність </w:t>
      </w:r>
      <w:r w:rsidR="00AC75D1" w:rsidRPr="00AC75D1">
        <w:rPr>
          <w:shd w:val="clear" w:color="auto" w:fill="FFFFFF"/>
        </w:rPr>
        <w:t>коригування (</w:t>
      </w:r>
      <w:r w:rsidRPr="00AC75D1">
        <w:rPr>
          <w:shd w:val="clear" w:color="auto" w:fill="FFFFFF"/>
        </w:rPr>
        <w:t>встановлення</w:t>
      </w:r>
      <w:r w:rsidR="00AC75D1" w:rsidRPr="00AC75D1">
        <w:rPr>
          <w:shd w:val="clear" w:color="auto" w:fill="FFFFFF"/>
        </w:rPr>
        <w:t>)</w:t>
      </w:r>
      <w:r w:rsidRPr="00AC75D1">
        <w:rPr>
          <w:shd w:val="clear" w:color="auto" w:fill="FFFFFF"/>
        </w:rPr>
        <w:t xml:space="preserve"> тарифів на здійснення операцій із збирання, перевезення та видалення (відновлення) побутових відходів (змішаних) та тарифу на послугу з управління побутовими відходами</w:t>
      </w:r>
      <w:r w:rsidR="007F391E" w:rsidRPr="00AC75D1">
        <w:rPr>
          <w:shd w:val="clear" w:color="auto" w:fill="FFFFFF"/>
        </w:rPr>
        <w:t xml:space="preserve"> (змішаними) на </w:t>
      </w:r>
      <w:r w:rsidR="00EC17CB">
        <w:rPr>
          <w:bCs/>
          <w:iCs/>
        </w:rPr>
        <w:t xml:space="preserve">території </w:t>
      </w:r>
      <w:r w:rsidR="007F391E" w:rsidRPr="00AC75D1">
        <w:rPr>
          <w:bCs/>
          <w:iCs/>
        </w:rPr>
        <w:t xml:space="preserve">населених пунктів </w:t>
      </w:r>
      <w:proofErr w:type="spellStart"/>
      <w:r w:rsidR="00AC75D1" w:rsidRPr="00AC75D1">
        <w:rPr>
          <w:bCs/>
          <w:iCs/>
        </w:rPr>
        <w:t>Великоберезовицької</w:t>
      </w:r>
      <w:proofErr w:type="spellEnd"/>
      <w:r w:rsidR="007F391E" w:rsidRPr="00AC75D1">
        <w:rPr>
          <w:bCs/>
          <w:iCs/>
        </w:rPr>
        <w:t xml:space="preserve"> </w:t>
      </w:r>
      <w:r w:rsidR="007F391E" w:rsidRPr="00AC75D1">
        <w:rPr>
          <w:iCs/>
        </w:rPr>
        <w:t>селищної ради</w:t>
      </w:r>
      <w:r w:rsidR="007F391E" w:rsidRPr="00AC75D1">
        <w:rPr>
          <w:bCs/>
          <w:iCs/>
        </w:rPr>
        <w:t xml:space="preserve">, </w:t>
      </w:r>
      <w:r w:rsidR="00EC17CB">
        <w:t xml:space="preserve">а </w:t>
      </w:r>
      <w:r w:rsidR="007F391E" w:rsidRPr="00AC75D1">
        <w:t>саме:</w:t>
      </w:r>
      <w:r w:rsidR="007F391E" w:rsidRPr="00AC75D1">
        <w:rPr>
          <w:rFonts w:eastAsia="Calibri"/>
        </w:rPr>
        <w:t xml:space="preserve"> </w:t>
      </w:r>
      <w:r w:rsidR="00AC75D1" w:rsidRPr="00AC75D1">
        <w:rPr>
          <w:bCs/>
        </w:rPr>
        <w:t xml:space="preserve">смт. Велика </w:t>
      </w:r>
      <w:proofErr w:type="spellStart"/>
      <w:r w:rsidR="00AC75D1" w:rsidRPr="00AC75D1">
        <w:rPr>
          <w:bCs/>
        </w:rPr>
        <w:t>Березовиця</w:t>
      </w:r>
      <w:proofErr w:type="spellEnd"/>
      <w:r w:rsidR="00AC75D1" w:rsidRPr="00AC75D1">
        <w:rPr>
          <w:bCs/>
        </w:rPr>
        <w:t>, с. Острів</w:t>
      </w:r>
      <w:r w:rsidR="00661F6C">
        <w:rPr>
          <w:bCs/>
        </w:rPr>
        <w:t>, с. Петриків, с. </w:t>
      </w:r>
      <w:proofErr w:type="spellStart"/>
      <w:r w:rsidR="00661F6C">
        <w:rPr>
          <w:bCs/>
        </w:rPr>
        <w:t>Мишковичі</w:t>
      </w:r>
      <w:proofErr w:type="spellEnd"/>
      <w:r w:rsidR="00661F6C">
        <w:rPr>
          <w:bCs/>
        </w:rPr>
        <w:t>, с. </w:t>
      </w:r>
      <w:proofErr w:type="spellStart"/>
      <w:r w:rsidR="00AC75D1" w:rsidRPr="00AC75D1">
        <w:rPr>
          <w:bCs/>
        </w:rPr>
        <w:t>Буцнів</w:t>
      </w:r>
      <w:proofErr w:type="spellEnd"/>
      <w:r w:rsidR="00091333">
        <w:rPr>
          <w:bCs/>
        </w:rPr>
        <w:t>, с</w:t>
      </w:r>
      <w:r w:rsidR="00661F6C">
        <w:rPr>
          <w:bCs/>
        </w:rPr>
        <w:t>. </w:t>
      </w:r>
      <w:r w:rsidR="00091333">
        <w:rPr>
          <w:bCs/>
        </w:rPr>
        <w:t>Серединки, с.</w:t>
      </w:r>
      <w:r w:rsidR="00661F6C">
        <w:rPr>
          <w:bCs/>
        </w:rPr>
        <w:t> </w:t>
      </w:r>
      <w:proofErr w:type="spellStart"/>
      <w:r w:rsidR="00091333">
        <w:rPr>
          <w:bCs/>
        </w:rPr>
        <w:t>Настасів</w:t>
      </w:r>
      <w:proofErr w:type="spellEnd"/>
      <w:r w:rsidR="00091333">
        <w:rPr>
          <w:bCs/>
        </w:rPr>
        <w:t>, с.</w:t>
      </w:r>
      <w:r w:rsidR="00091333">
        <w:rPr>
          <w:bCs/>
          <w:lang w:val="en-US"/>
        </w:rPr>
        <w:t> </w:t>
      </w:r>
      <w:proofErr w:type="spellStart"/>
      <w:r w:rsidR="00AC75D1" w:rsidRPr="00AC75D1">
        <w:rPr>
          <w:bCs/>
        </w:rPr>
        <w:t>Мар’янівка</w:t>
      </w:r>
      <w:proofErr w:type="spellEnd"/>
      <w:r w:rsidR="00AC75D1" w:rsidRPr="00AC75D1">
        <w:rPr>
          <w:bCs/>
        </w:rPr>
        <w:t>, с. </w:t>
      </w:r>
      <w:proofErr w:type="spellStart"/>
      <w:r w:rsidR="00AC75D1" w:rsidRPr="00AC75D1">
        <w:rPr>
          <w:bCs/>
        </w:rPr>
        <w:t>Йосипівка</w:t>
      </w:r>
      <w:proofErr w:type="spellEnd"/>
      <w:r w:rsidR="00AC75D1" w:rsidRPr="00AC75D1">
        <w:rPr>
          <w:bCs/>
        </w:rPr>
        <w:t>, с. Лучка, с. Велика Лука, с. Хатки, с. </w:t>
      </w:r>
      <w:proofErr w:type="spellStart"/>
      <w:r w:rsidR="00AC75D1" w:rsidRPr="00AC75D1">
        <w:rPr>
          <w:bCs/>
        </w:rPr>
        <w:t>Миролюбівка</w:t>
      </w:r>
      <w:proofErr w:type="spellEnd"/>
      <w:r w:rsidR="00661F6C">
        <w:rPr>
          <w:shd w:val="clear" w:color="auto" w:fill="FFFFFF"/>
        </w:rPr>
        <w:t>.</w:t>
      </w:r>
    </w:p>
    <w:p w:rsidR="00145544" w:rsidRPr="00145544" w:rsidRDefault="00145544" w:rsidP="00661F6C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hd w:val="clear" w:color="auto" w:fill="FFFFFF"/>
        </w:rPr>
      </w:pPr>
      <w:r w:rsidRPr="00145544">
        <w:rPr>
          <w:shd w:val="clear" w:color="auto" w:fill="FFFFFF"/>
        </w:rPr>
        <w:t>Діючий тариф для усіх категорій споживачів:</w:t>
      </w:r>
    </w:p>
    <w:p w:rsidR="00ED55C4" w:rsidRPr="00ED55C4" w:rsidRDefault="00145544" w:rsidP="00661F6C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hd w:val="clear" w:color="auto" w:fill="FFFFFF"/>
        </w:rPr>
      </w:pPr>
      <w:r w:rsidRPr="00145544">
        <w:rPr>
          <w:shd w:val="clear" w:color="auto" w:fill="FFFFFF"/>
        </w:rPr>
        <w:t xml:space="preserve">Відповідно до рішення виконавчого комітету </w:t>
      </w:r>
      <w:proofErr w:type="spellStart"/>
      <w:r w:rsidRPr="00145544">
        <w:rPr>
          <w:shd w:val="clear" w:color="auto" w:fill="FFFFFF"/>
        </w:rPr>
        <w:t>Великоберезовицької</w:t>
      </w:r>
      <w:proofErr w:type="spellEnd"/>
      <w:r w:rsidRPr="00145544">
        <w:rPr>
          <w:shd w:val="clear" w:color="auto" w:fill="FFFFFF"/>
        </w:rPr>
        <w:t xml:space="preserve"> селищної ради «Про встановлення тарифів на послугу з управління побутовими відходами, а також тарифів на збирання, перевезення, видалення побутових відходів на території населених пунктів </w:t>
      </w:r>
      <w:proofErr w:type="spellStart"/>
      <w:r w:rsidRPr="00145544">
        <w:rPr>
          <w:shd w:val="clear" w:color="auto" w:fill="FFFFFF"/>
        </w:rPr>
        <w:t>Великоберезовицької</w:t>
      </w:r>
      <w:proofErr w:type="spellEnd"/>
      <w:r w:rsidRPr="00145544">
        <w:rPr>
          <w:shd w:val="clear" w:color="auto" w:fill="FFFFFF"/>
        </w:rPr>
        <w:t xml:space="preserve"> селищної ради на 2025 рік» № 83 від «06» березня 2025 р., встановлено </w:t>
      </w:r>
      <w:r w:rsidRPr="00145544">
        <w:rPr>
          <w:shd w:val="clear" w:color="auto" w:fill="FFFFFF"/>
        </w:rPr>
        <w:lastRenderedPageBreak/>
        <w:t xml:space="preserve">тариф на послугу з управління побутовими відходами, а також тарифів на збирання, перевезення, видалення побутових відходів на території населених пунктів </w:t>
      </w:r>
      <w:proofErr w:type="spellStart"/>
      <w:r w:rsidRPr="00145544">
        <w:rPr>
          <w:shd w:val="clear" w:color="auto" w:fill="FFFFFF"/>
        </w:rPr>
        <w:t>Великоберезовицької</w:t>
      </w:r>
      <w:proofErr w:type="spellEnd"/>
      <w:r w:rsidRPr="00145544">
        <w:rPr>
          <w:shd w:val="clear" w:color="auto" w:fill="FFFFFF"/>
        </w:rPr>
        <w:t xml:space="preserve"> селищної ради в розмірі 274,44 грн. з ПДВ за 1 куб. м.</w:t>
      </w:r>
    </w:p>
    <w:p w:rsidR="00ED55C4" w:rsidRDefault="00ED55C4" w:rsidP="00661F6C">
      <w:pPr>
        <w:pStyle w:val="a3"/>
        <w:tabs>
          <w:tab w:val="left" w:pos="709"/>
        </w:tabs>
        <w:spacing w:before="0" w:beforeAutospacing="0" w:after="0" w:afterAutospacing="0"/>
        <w:ind w:firstLine="709"/>
        <w:jc w:val="both"/>
        <w:textAlignment w:val="baseline"/>
      </w:pPr>
      <w:r>
        <w:t>Розмір планового тарифу:</w:t>
      </w:r>
    </w:p>
    <w:p w:rsidR="00ED55C4" w:rsidRDefault="00ED55C4" w:rsidP="00661F6C">
      <w:pPr>
        <w:pStyle w:val="a3"/>
        <w:tabs>
          <w:tab w:val="left" w:pos="709"/>
        </w:tabs>
        <w:spacing w:before="0" w:beforeAutospacing="0" w:after="0" w:afterAutospacing="0"/>
        <w:ind w:firstLine="709"/>
        <w:jc w:val="both"/>
        <w:textAlignment w:val="baseline"/>
      </w:pPr>
      <w:r>
        <w:t xml:space="preserve">Згідно економічно обґрунтованих розрахунків, тариф на послугу з управління побутовими відходами (змішаними), а також тарифів на здійснення операцій із збирання, перевезення та видалення (відновлення) побутових відходів (змішаних) на території  населених пунктів </w:t>
      </w:r>
      <w:proofErr w:type="spellStart"/>
      <w:r>
        <w:t>Великоберезовицької</w:t>
      </w:r>
      <w:proofErr w:type="spellEnd"/>
      <w:r>
        <w:t xml:space="preserve"> селищної ради, а </w:t>
      </w:r>
      <w:r w:rsidR="004B1C77">
        <w:t xml:space="preserve">саме: смт. Велика </w:t>
      </w:r>
      <w:proofErr w:type="spellStart"/>
      <w:r w:rsidR="004B1C77">
        <w:t>Березовиця</w:t>
      </w:r>
      <w:proofErr w:type="spellEnd"/>
      <w:r w:rsidR="004B1C77">
        <w:t>, с. </w:t>
      </w:r>
      <w:r>
        <w:t xml:space="preserve">Острів, с. Петриків, с. </w:t>
      </w:r>
      <w:proofErr w:type="spellStart"/>
      <w:r>
        <w:t>Мишковичі</w:t>
      </w:r>
      <w:proofErr w:type="spellEnd"/>
      <w:r>
        <w:t xml:space="preserve">, с. </w:t>
      </w:r>
      <w:proofErr w:type="spellStart"/>
      <w:r>
        <w:t>Буцнів</w:t>
      </w:r>
      <w:proofErr w:type="spellEnd"/>
      <w:r>
        <w:t xml:space="preserve">, с. Серединки, с. </w:t>
      </w:r>
      <w:proofErr w:type="spellStart"/>
      <w:r>
        <w:t>Настасів</w:t>
      </w:r>
      <w:proofErr w:type="spellEnd"/>
      <w:r>
        <w:t xml:space="preserve">, с. </w:t>
      </w:r>
      <w:proofErr w:type="spellStart"/>
      <w:r>
        <w:t>Мар’янівк</w:t>
      </w:r>
      <w:r w:rsidR="004B1C77">
        <w:t>а</w:t>
      </w:r>
      <w:proofErr w:type="spellEnd"/>
      <w:r w:rsidR="004B1C77">
        <w:t>, с. </w:t>
      </w:r>
      <w:bookmarkStart w:id="0" w:name="_GoBack"/>
      <w:bookmarkEnd w:id="0"/>
      <w:proofErr w:type="spellStart"/>
      <w:r>
        <w:t>Йосипівка</w:t>
      </w:r>
      <w:proofErr w:type="spellEnd"/>
      <w:r>
        <w:t xml:space="preserve">, с. Лучка, с. Велика Лука, с. Хатки, с. </w:t>
      </w:r>
      <w:proofErr w:type="spellStart"/>
      <w:r>
        <w:t>Миролюбівка</w:t>
      </w:r>
      <w:proofErr w:type="spellEnd"/>
      <w:r>
        <w:t xml:space="preserve"> становитиме в розмір</w:t>
      </w:r>
      <w:r w:rsidRPr="00EC17CB">
        <w:t xml:space="preserve">і – 331,62 (триста тридцять одна гривня шістдесят дві копійки) грн. (з ПДВ) </w:t>
      </w:r>
      <w:r>
        <w:t xml:space="preserve">за 1 куб. м для усіх категорій споживачів. </w:t>
      </w:r>
    </w:p>
    <w:p w:rsidR="00ED55C4" w:rsidRPr="000C1802" w:rsidRDefault="00E21652" w:rsidP="00661F6C">
      <w:pPr>
        <w:pStyle w:val="a3"/>
        <w:tabs>
          <w:tab w:val="left" w:pos="709"/>
        </w:tabs>
        <w:spacing w:before="0" w:beforeAutospacing="0" w:after="0" w:afterAutospacing="0"/>
        <w:ind w:firstLine="709"/>
        <w:jc w:val="both"/>
        <w:textAlignment w:val="baseline"/>
        <w:rPr>
          <w:shd w:val="clear" w:color="auto" w:fill="FFFFFF"/>
        </w:rPr>
      </w:pPr>
      <w:r w:rsidRPr="00AA51F4">
        <w:rPr>
          <w:shd w:val="clear" w:color="auto" w:fill="FFFFFF"/>
        </w:rPr>
        <w:t>Струк</w:t>
      </w:r>
      <w:r w:rsidRPr="000C1802">
        <w:rPr>
          <w:shd w:val="clear" w:color="auto" w:fill="FFFFFF"/>
        </w:rPr>
        <w:t>тура планового тарифу:</w:t>
      </w:r>
    </w:p>
    <w:tbl>
      <w:tblPr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676"/>
        <w:gridCol w:w="883"/>
        <w:gridCol w:w="851"/>
        <w:gridCol w:w="567"/>
        <w:gridCol w:w="850"/>
        <w:gridCol w:w="851"/>
        <w:gridCol w:w="567"/>
        <w:gridCol w:w="850"/>
        <w:gridCol w:w="851"/>
        <w:gridCol w:w="567"/>
      </w:tblGrid>
      <w:tr w:rsidR="000C1802" w:rsidRPr="000C1802" w:rsidTr="001804BA">
        <w:trPr>
          <w:trHeight w:val="300"/>
          <w:jc w:val="center"/>
        </w:trPr>
        <w:tc>
          <w:tcPr>
            <w:tcW w:w="1049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00A" w:rsidRPr="000C1802" w:rsidRDefault="002C500A" w:rsidP="002C5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lang w:eastAsia="uk-UA"/>
              </w:rPr>
              <w:t>ПРИМІРНА ФОРМА</w:t>
            </w:r>
          </w:p>
        </w:tc>
      </w:tr>
      <w:tr w:rsidR="000C1802" w:rsidRPr="000C1802" w:rsidTr="001804BA">
        <w:trPr>
          <w:trHeight w:val="300"/>
          <w:jc w:val="center"/>
        </w:trPr>
        <w:tc>
          <w:tcPr>
            <w:tcW w:w="1049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500A" w:rsidRPr="000C1802" w:rsidRDefault="002C500A" w:rsidP="002C5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lang w:eastAsia="uk-UA"/>
              </w:rPr>
              <w:t>розрахунку повної собівартості операції з управління побутовими відходами</w:t>
            </w:r>
          </w:p>
        </w:tc>
      </w:tr>
      <w:tr w:rsidR="000C1802" w:rsidRPr="000C1802" w:rsidTr="001804BA">
        <w:trPr>
          <w:trHeight w:val="270"/>
          <w:jc w:val="center"/>
        </w:trPr>
        <w:tc>
          <w:tcPr>
            <w:tcW w:w="1049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500A" w:rsidRPr="000C1802" w:rsidRDefault="002C500A" w:rsidP="002C5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i/>
                <w:iCs/>
                <w:sz w:val="20"/>
                <w:szCs w:val="16"/>
                <w:lang w:eastAsia="uk-UA"/>
              </w:rPr>
              <w:t>(без податку на додану вартість)</w:t>
            </w:r>
          </w:p>
        </w:tc>
      </w:tr>
      <w:tr w:rsidR="000C1802" w:rsidRPr="000C1802" w:rsidTr="001804BA">
        <w:trPr>
          <w:trHeight w:val="345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№ з/п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Показник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код рядка</w:t>
            </w:r>
          </w:p>
        </w:tc>
        <w:tc>
          <w:tcPr>
            <w:tcW w:w="23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C1802">
              <w:rPr>
                <w:rFonts w:ascii="Times New Roman" w:hAnsi="Times New Roman" w:cs="Times New Roman"/>
                <w:sz w:val="16"/>
                <w:szCs w:val="18"/>
              </w:rPr>
              <w:t>попередній до базового 2024 рік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C1802">
              <w:rPr>
                <w:rFonts w:ascii="Times New Roman" w:hAnsi="Times New Roman" w:cs="Times New Roman"/>
                <w:sz w:val="16"/>
                <w:szCs w:val="18"/>
              </w:rPr>
              <w:t>базовий 2025 рік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C1802">
              <w:rPr>
                <w:rFonts w:ascii="Times New Roman" w:hAnsi="Times New Roman" w:cs="Times New Roman"/>
                <w:sz w:val="16"/>
                <w:szCs w:val="18"/>
              </w:rPr>
              <w:t>плановий період 2026 рік</w:t>
            </w:r>
          </w:p>
        </w:tc>
      </w:tr>
      <w:tr w:rsidR="000C1802" w:rsidRPr="000C1802" w:rsidTr="001804BA">
        <w:trPr>
          <w:trHeight w:val="18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3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:rsidR="000C1802" w:rsidRPr="000C1802" w:rsidTr="001804BA">
        <w:trPr>
          <w:trHeight w:val="42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C1802">
              <w:rPr>
                <w:rFonts w:ascii="Times New Roman" w:hAnsi="Times New Roman" w:cs="Times New Roman"/>
                <w:sz w:val="16"/>
                <w:szCs w:val="18"/>
              </w:rPr>
              <w:t>усього, тис. грн.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C1802">
              <w:rPr>
                <w:rFonts w:ascii="Times New Roman" w:hAnsi="Times New Roman" w:cs="Times New Roman"/>
                <w:sz w:val="16"/>
                <w:szCs w:val="18"/>
              </w:rPr>
              <w:t>грн./м3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C1802">
              <w:rPr>
                <w:rFonts w:ascii="Times New Roman" w:hAnsi="Times New Roman" w:cs="Times New Roman"/>
                <w:sz w:val="16"/>
                <w:szCs w:val="18"/>
              </w:rPr>
              <w:t>грн./т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C1802">
              <w:rPr>
                <w:rFonts w:ascii="Times New Roman" w:hAnsi="Times New Roman" w:cs="Times New Roman"/>
                <w:sz w:val="16"/>
                <w:szCs w:val="18"/>
              </w:rPr>
              <w:t>усього, тис. грн.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C1802">
              <w:rPr>
                <w:rFonts w:ascii="Times New Roman" w:hAnsi="Times New Roman" w:cs="Times New Roman"/>
                <w:sz w:val="16"/>
                <w:szCs w:val="18"/>
              </w:rPr>
              <w:t>грн./м3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C1802">
              <w:rPr>
                <w:rFonts w:ascii="Times New Roman" w:hAnsi="Times New Roman" w:cs="Times New Roman"/>
                <w:sz w:val="16"/>
                <w:szCs w:val="18"/>
              </w:rPr>
              <w:t>грн./т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C1802">
              <w:rPr>
                <w:rFonts w:ascii="Times New Roman" w:hAnsi="Times New Roman" w:cs="Times New Roman"/>
                <w:sz w:val="16"/>
                <w:szCs w:val="18"/>
              </w:rPr>
              <w:t>усього, тис. грн.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C1802">
              <w:rPr>
                <w:rFonts w:ascii="Times New Roman" w:hAnsi="Times New Roman" w:cs="Times New Roman"/>
                <w:sz w:val="16"/>
                <w:szCs w:val="18"/>
              </w:rPr>
              <w:t>грн./м3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0C1802">
              <w:rPr>
                <w:rFonts w:ascii="Times New Roman" w:hAnsi="Times New Roman" w:cs="Times New Roman"/>
                <w:sz w:val="16"/>
                <w:szCs w:val="18"/>
              </w:rPr>
              <w:t>грн./т</w:t>
            </w:r>
          </w:p>
        </w:tc>
      </w:tr>
      <w:tr w:rsidR="000C1802" w:rsidRPr="000C1802" w:rsidTr="001804BA">
        <w:trPr>
          <w:trHeight w:val="27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Б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В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</w:t>
            </w: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Виробнича собівартість, усього, зокрема: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001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23045,86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127,61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22402,37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121,09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31485,78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163,14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1.1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прямі матеріальні витрати, зокрема: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002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15728,24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88,11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15136,11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81,82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20440,60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105,91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1.1.1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паливо-мастильні матеріали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003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11806,10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66,14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11075,21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59,87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14372,00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74,47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1.1.2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матеріали для ремонту засобів механізації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004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3820,20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21,40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3975,50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21,49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5943,60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30,80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1.1.3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електроенергія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005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1.1.4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послуги сторонніх підприємств (знешкодження/видалення)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006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44,47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80,20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68,51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1.1.5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прямі матеріальні витрати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007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101,94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0,57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85,40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0,46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0,65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1.2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прямі витрати на оплату праці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008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3880,90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21,74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3945,20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21,33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5978,90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30,98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1.3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прямі витрати, зокрема: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009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1569,30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7,29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1333,17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7,21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2101,51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10,89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53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1.3.1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010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853,80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3,28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867,94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4,69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1315,36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6,82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53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1.3.2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амортизація основних виробничих засобів та нематеріальних активів, безпосередньо пов'язаних із здійсненням операцій із наданням послуги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011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715,50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4,01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465,23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2,51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786,15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4,07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1.3.3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інші прямі витрати 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012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1.4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загальновиробничі витрати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013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1867,42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10,46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1987,89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10,75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2964,77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15,36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Адміністративні витрати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014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3334,55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18,68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3418,69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18,48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4217,22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21,85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Витрати на збут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015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операційні витрати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016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Фінансові витрати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017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Усього витрат повної собівартості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018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26380,41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146,29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25821,06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139,57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35703,00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184,99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0C1802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Витрати на відшко</w:t>
            </w:r>
            <w:r w:rsidR="001804BA"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дування втрат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019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Плановий прибуток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020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-2983,62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-16,71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1652,03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8,93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4409,32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22,85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8.1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податок на прибуток 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021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8.2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чистий прибуток, зокрема: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022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8.2.1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дивіденди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023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8.2.2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резервний фонд (капітал)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024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8.2.3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025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8.2.4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інше використання прибутку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026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57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вартість операцій з управління побутовими відходами для споживачів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027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Обсяг операцій з управління побутовими відходами (тис. м3, тис. т)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028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178,500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185,000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193,000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Тарифи на операції з управління побутовими відходами 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029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174,04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228,70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276,35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0C1802" w:rsidRPr="000C1802" w:rsidTr="001804BA">
        <w:trPr>
          <w:trHeight w:val="3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4BA" w:rsidRPr="000C1802" w:rsidRDefault="001804BA" w:rsidP="0018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Тарифи на операцій з управління побутовими відходами, грн. за 1 м3 з ПДВ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4BA" w:rsidRPr="000C1802" w:rsidRDefault="001804BA" w:rsidP="0018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0C1802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030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208,85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274,44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802">
              <w:rPr>
                <w:rFonts w:ascii="Times New Roman" w:hAnsi="Times New Roman" w:cs="Times New Roman"/>
                <w:sz w:val="16"/>
                <w:szCs w:val="16"/>
              </w:rPr>
              <w:t>331,62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4BA" w:rsidRPr="000C1802" w:rsidRDefault="001804BA" w:rsidP="001804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D25CE" w:rsidRPr="00AA51F4" w:rsidRDefault="001D25CE" w:rsidP="00ED55C4">
      <w:pPr>
        <w:pStyle w:val="a3"/>
        <w:tabs>
          <w:tab w:val="left" w:pos="709"/>
        </w:tabs>
        <w:spacing w:before="0" w:beforeAutospacing="0" w:after="0" w:afterAutospacing="0"/>
        <w:ind w:firstLine="709"/>
        <w:jc w:val="both"/>
        <w:textAlignment w:val="baseline"/>
        <w:rPr>
          <w:shd w:val="clear" w:color="auto" w:fill="FFFFFF"/>
        </w:rPr>
      </w:pPr>
      <w:r w:rsidRPr="00AA51F4">
        <w:rPr>
          <w:shd w:val="clear" w:color="auto" w:fill="FFFFFF"/>
        </w:rPr>
        <w:t>Слід вказати, що тариф на послугу з управління побутовими (змішаними) відходами включає в себе операції із збирання, перевезення, відновлення та видалення побутових (змішаних) відходів.</w:t>
      </w:r>
    </w:p>
    <w:p w:rsidR="00392744" w:rsidRPr="00AA51F4" w:rsidRDefault="00392744" w:rsidP="00ED55C4">
      <w:pPr>
        <w:pStyle w:val="a3"/>
        <w:tabs>
          <w:tab w:val="left" w:pos="709"/>
        </w:tabs>
        <w:spacing w:before="0" w:beforeAutospacing="0" w:after="0" w:afterAutospacing="0"/>
        <w:ind w:firstLine="709"/>
        <w:jc w:val="both"/>
        <w:textAlignment w:val="baseline"/>
        <w:rPr>
          <w:shd w:val="clear" w:color="auto" w:fill="FFFFFF"/>
        </w:rPr>
      </w:pPr>
      <w:r w:rsidRPr="00AA51F4">
        <w:rPr>
          <w:shd w:val="clear" w:color="auto" w:fill="FFFFFF"/>
        </w:rPr>
        <w:t>Періодичність надання послуг:</w:t>
      </w:r>
    </w:p>
    <w:p w:rsidR="00701319" w:rsidRPr="00D640DF" w:rsidRDefault="00701319" w:rsidP="00ED55C4">
      <w:pPr>
        <w:pStyle w:val="a3"/>
        <w:tabs>
          <w:tab w:val="left" w:pos="709"/>
        </w:tabs>
        <w:spacing w:before="0" w:beforeAutospacing="0" w:after="0" w:afterAutospacing="0"/>
        <w:ind w:firstLine="709"/>
        <w:jc w:val="both"/>
        <w:textAlignment w:val="baseline"/>
      </w:pPr>
      <w:r w:rsidRPr="00D640DF">
        <w:rPr>
          <w:shd w:val="clear" w:color="auto" w:fill="FFFFFF"/>
        </w:rPr>
        <w:t xml:space="preserve">Періодичність надання послуг з управління з побутовим відходами для усіх категорій </w:t>
      </w:r>
      <w:r w:rsidR="00D640DF" w:rsidRPr="00D640DF">
        <w:rPr>
          <w:shd w:val="clear" w:color="auto" w:fill="FFFFFF"/>
        </w:rPr>
        <w:t>споживачів залишається без незмін.</w:t>
      </w:r>
    </w:p>
    <w:p w:rsidR="00AA51F4" w:rsidRPr="00AA51F4" w:rsidRDefault="004E6C0D" w:rsidP="00ED55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bdr w:val="none" w:sz="0" w:space="0" w:color="auto" w:frame="1"/>
        </w:rPr>
        <w:t>Тариф, який буде встановлено,</w:t>
      </w:r>
      <w:r w:rsidR="00AA51F4" w:rsidRPr="00AA51F4">
        <w:rPr>
          <w:bdr w:val="none" w:sz="0" w:space="0" w:color="auto" w:frame="1"/>
        </w:rPr>
        <w:t xml:space="preserve"> планується ввести в дію з 0</w:t>
      </w:r>
      <w:r w:rsidR="00D640DF">
        <w:rPr>
          <w:bdr w:val="none" w:sz="0" w:space="0" w:color="auto" w:frame="1"/>
        </w:rPr>
        <w:t>1</w:t>
      </w:r>
      <w:r w:rsidR="00AA51F4" w:rsidRPr="00AA51F4">
        <w:rPr>
          <w:bdr w:val="none" w:sz="0" w:space="0" w:color="auto" w:frame="1"/>
        </w:rPr>
        <w:t xml:space="preserve"> </w:t>
      </w:r>
      <w:r w:rsidR="00D640DF">
        <w:rPr>
          <w:bdr w:val="none" w:sz="0" w:space="0" w:color="auto" w:frame="1"/>
        </w:rPr>
        <w:t>квітня</w:t>
      </w:r>
      <w:r w:rsidR="00AA51F4" w:rsidRPr="00AA51F4">
        <w:rPr>
          <w:bdr w:val="none" w:sz="0" w:space="0" w:color="auto" w:frame="1"/>
        </w:rPr>
        <w:t xml:space="preserve"> 202</w:t>
      </w:r>
      <w:r w:rsidR="00D640DF">
        <w:rPr>
          <w:bdr w:val="none" w:sz="0" w:space="0" w:color="auto" w:frame="1"/>
        </w:rPr>
        <w:t>6</w:t>
      </w:r>
      <w:r w:rsidR="00AA51F4" w:rsidRPr="00AA51F4">
        <w:rPr>
          <w:bdr w:val="none" w:sz="0" w:space="0" w:color="auto" w:frame="1"/>
        </w:rPr>
        <w:t xml:space="preserve"> року.</w:t>
      </w:r>
    </w:p>
    <w:p w:rsidR="00AA51F4" w:rsidRPr="00AA51F4" w:rsidRDefault="00AA51F4" w:rsidP="00ED55C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7"/>
          <w:sz w:val="24"/>
          <w:shd w:val="clear" w:color="auto" w:fill="FFFFFF"/>
        </w:rPr>
      </w:pPr>
      <w:r w:rsidRPr="00AA51F4">
        <w:rPr>
          <w:rFonts w:ascii="Times New Roman" w:hAnsi="Times New Roman" w:cs="Times New Roman"/>
          <w:spacing w:val="7"/>
          <w:sz w:val="24"/>
          <w:shd w:val="clear" w:color="auto" w:fill="FFFFFF"/>
        </w:rPr>
        <w:t xml:space="preserve">Зауваження та пропозиції фізичних та юридичних осіб, щодо встановлення </w:t>
      </w:r>
      <w:r w:rsidRPr="00AA51F4">
        <w:rPr>
          <w:rFonts w:ascii="Times New Roman" w:hAnsi="Times New Roman" w:cs="Times New Roman"/>
          <w:sz w:val="24"/>
          <w:szCs w:val="24"/>
          <w:shd w:val="clear" w:color="auto" w:fill="FFFFFF"/>
        </w:rPr>
        <w:t>тарифу на операції із збирання, перевезення та видалення (відновлення) побутових відходів та тарифу (середньозваженого) на послугу з управління побутовими відходами</w:t>
      </w:r>
      <w:r w:rsidRPr="00AA51F4">
        <w:rPr>
          <w:rFonts w:ascii="Times New Roman" w:hAnsi="Times New Roman" w:cs="Times New Roman"/>
          <w:spacing w:val="7"/>
          <w:sz w:val="24"/>
          <w:shd w:val="clear" w:color="auto" w:fill="FFFFFF"/>
        </w:rPr>
        <w:t>, приймаються  у письмовій та/або у електронній формі протягом семи календарних днів з дня повідомлення споживачів про намір здійснити встановлення тарифу (з дня розміщення даного оголошення на сайті Приватного підприємства «</w:t>
      </w:r>
      <w:proofErr w:type="spellStart"/>
      <w:r w:rsidRPr="00AA51F4">
        <w:rPr>
          <w:rFonts w:ascii="Times New Roman" w:hAnsi="Times New Roman" w:cs="Times New Roman"/>
          <w:spacing w:val="7"/>
          <w:sz w:val="24"/>
          <w:shd w:val="clear" w:color="auto" w:fill="FFFFFF"/>
        </w:rPr>
        <w:t>Катруб</w:t>
      </w:r>
      <w:proofErr w:type="spellEnd"/>
      <w:r w:rsidRPr="00AA51F4">
        <w:rPr>
          <w:rFonts w:ascii="Times New Roman" w:hAnsi="Times New Roman" w:cs="Times New Roman"/>
          <w:spacing w:val="7"/>
          <w:sz w:val="24"/>
          <w:shd w:val="clear" w:color="auto" w:fill="FFFFFF"/>
        </w:rPr>
        <w:t xml:space="preserve">»), за </w:t>
      </w:r>
      <w:proofErr w:type="spellStart"/>
      <w:r w:rsidRPr="00AA51F4">
        <w:rPr>
          <w:rFonts w:ascii="Times New Roman" w:hAnsi="Times New Roman" w:cs="Times New Roman"/>
          <w:spacing w:val="7"/>
          <w:sz w:val="24"/>
          <w:shd w:val="clear" w:color="auto" w:fill="FFFFFF"/>
        </w:rPr>
        <w:t>адресаю</w:t>
      </w:r>
      <w:proofErr w:type="spellEnd"/>
      <w:r w:rsidRPr="00AA51F4">
        <w:rPr>
          <w:rFonts w:ascii="Times New Roman" w:hAnsi="Times New Roman" w:cs="Times New Roman"/>
          <w:spacing w:val="7"/>
          <w:sz w:val="24"/>
          <w:shd w:val="clear" w:color="auto" w:fill="FFFFFF"/>
        </w:rPr>
        <w:t xml:space="preserve">: </w:t>
      </w:r>
    </w:p>
    <w:p w:rsidR="00AA51F4" w:rsidRPr="00AA51F4" w:rsidRDefault="00AA51F4" w:rsidP="00AA51F4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51F4">
        <w:rPr>
          <w:rFonts w:ascii="Times New Roman" w:hAnsi="Times New Roman" w:cs="Times New Roman"/>
          <w:b/>
          <w:sz w:val="24"/>
          <w:szCs w:val="24"/>
        </w:rPr>
        <w:t>Приватне підприємство «</w:t>
      </w:r>
      <w:proofErr w:type="spellStart"/>
      <w:r w:rsidRPr="00AA51F4">
        <w:rPr>
          <w:rFonts w:ascii="Times New Roman" w:hAnsi="Times New Roman" w:cs="Times New Roman"/>
          <w:b/>
          <w:sz w:val="24"/>
          <w:szCs w:val="24"/>
        </w:rPr>
        <w:t>Катруб</w:t>
      </w:r>
      <w:proofErr w:type="spellEnd"/>
      <w:r w:rsidRPr="00AA51F4">
        <w:rPr>
          <w:rFonts w:ascii="Times New Roman" w:hAnsi="Times New Roman" w:cs="Times New Roman"/>
          <w:b/>
          <w:sz w:val="24"/>
          <w:szCs w:val="24"/>
        </w:rPr>
        <w:t>»</w:t>
      </w:r>
      <w:r w:rsidRPr="00AA51F4">
        <w:rPr>
          <w:rFonts w:ascii="Times New Roman" w:hAnsi="Times New Roman" w:cs="Times New Roman"/>
          <w:sz w:val="24"/>
          <w:szCs w:val="24"/>
        </w:rPr>
        <w:t xml:space="preserve"> (48120, </w:t>
      </w:r>
      <w:r w:rsidRPr="00AA51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Тернопільська обл., Тернопільський р-н, смт. </w:t>
      </w:r>
      <w:proofErr w:type="spellStart"/>
      <w:r w:rsidRPr="00AA51F4">
        <w:rPr>
          <w:rFonts w:ascii="Times New Roman" w:hAnsi="Times New Roman" w:cs="Times New Roman"/>
          <w:sz w:val="24"/>
          <w:szCs w:val="24"/>
          <w:shd w:val="clear" w:color="auto" w:fill="FFFFFF"/>
        </w:rPr>
        <w:t>Микулинці</w:t>
      </w:r>
      <w:proofErr w:type="spellEnd"/>
      <w:r w:rsidRPr="00AA51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вул. Санаторна, 2, </w:t>
      </w:r>
      <w:r w:rsidRPr="00AA51F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C1802">
        <w:rPr>
          <w:rFonts w:ascii="Times New Roman" w:hAnsi="Times New Roman" w:cs="Times New Roman"/>
          <w:sz w:val="24"/>
          <w:szCs w:val="24"/>
        </w:rPr>
        <w:t>-</w:t>
      </w:r>
      <w:r w:rsidRPr="00AA51F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A51F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ED55C4" w:rsidRPr="00C80E8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katrub</w:t>
        </w:r>
        <w:r w:rsidR="00ED55C4" w:rsidRPr="000C1802">
          <w:rPr>
            <w:rStyle w:val="a4"/>
            <w:rFonts w:ascii="Times New Roman" w:hAnsi="Times New Roman" w:cs="Times New Roman"/>
            <w:sz w:val="24"/>
            <w:szCs w:val="24"/>
          </w:rPr>
          <w:t>5@</w:t>
        </w:r>
        <w:r w:rsidR="00ED55C4" w:rsidRPr="00C80E8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ukr</w:t>
        </w:r>
        <w:r w:rsidR="00ED55C4" w:rsidRPr="000C180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ED55C4" w:rsidRPr="00C80E8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net</w:t>
        </w:r>
      </w:hyperlink>
      <w:r w:rsidR="00ED55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55C4">
        <w:rPr>
          <w:rFonts w:ascii="Times New Roman" w:hAnsi="Times New Roman" w:cs="Times New Roman"/>
          <w:sz w:val="24"/>
          <w:szCs w:val="24"/>
        </w:rPr>
        <w:t>моб</w:t>
      </w:r>
      <w:proofErr w:type="spellEnd"/>
      <w:r w:rsidR="00ED55C4">
        <w:rPr>
          <w:rFonts w:ascii="Times New Roman" w:hAnsi="Times New Roman" w:cs="Times New Roman"/>
          <w:sz w:val="24"/>
          <w:szCs w:val="24"/>
        </w:rPr>
        <w:t>. (067) 352-72-04</w:t>
      </w:r>
      <w:r w:rsidRPr="000C1802">
        <w:rPr>
          <w:rFonts w:ascii="Times New Roman" w:hAnsi="Times New Roman" w:cs="Times New Roman"/>
          <w:sz w:val="24"/>
          <w:szCs w:val="24"/>
        </w:rPr>
        <w:t>).</w:t>
      </w:r>
    </w:p>
    <w:p w:rsidR="00AA51F4" w:rsidRPr="00392744" w:rsidRDefault="00AA51F4" w:rsidP="00392744">
      <w:pPr>
        <w:pStyle w:val="a3"/>
        <w:tabs>
          <w:tab w:val="left" w:pos="709"/>
        </w:tabs>
        <w:spacing w:before="0" w:beforeAutospacing="0" w:after="0" w:afterAutospacing="0"/>
        <w:ind w:firstLine="709"/>
        <w:jc w:val="both"/>
        <w:textAlignment w:val="baseline"/>
        <w:rPr>
          <w:shd w:val="clear" w:color="auto" w:fill="FFFFFF"/>
        </w:rPr>
      </w:pPr>
    </w:p>
    <w:sectPr w:rsidR="00AA51F4" w:rsidRPr="00392744" w:rsidSect="00097903">
      <w:pgSz w:w="11906" w:h="16838" w:code="9"/>
      <w:pgMar w:top="709" w:right="850" w:bottom="850" w:left="1417" w:header="136" w:footer="567" w:gutter="0"/>
      <w:cols w:space="520"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20303"/>
    <w:multiLevelType w:val="hybridMultilevel"/>
    <w:tmpl w:val="1144CB60"/>
    <w:lvl w:ilvl="0" w:tplc="AEA0CDA0"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 w15:restartNumberingAfterBreak="0">
    <w:nsid w:val="23355CA8"/>
    <w:multiLevelType w:val="hybridMultilevel"/>
    <w:tmpl w:val="62A6D29A"/>
    <w:lvl w:ilvl="0" w:tplc="53CC47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30"/>
  <w:drawingGridVerticalSpacing w:val="177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60"/>
    <w:rsid w:val="00091333"/>
    <w:rsid w:val="00093C9F"/>
    <w:rsid w:val="00097903"/>
    <w:rsid w:val="000C1802"/>
    <w:rsid w:val="00122549"/>
    <w:rsid w:val="00145544"/>
    <w:rsid w:val="001804BA"/>
    <w:rsid w:val="001D25CE"/>
    <w:rsid w:val="00221013"/>
    <w:rsid w:val="002C4560"/>
    <w:rsid w:val="002C500A"/>
    <w:rsid w:val="00334ECC"/>
    <w:rsid w:val="0034616B"/>
    <w:rsid w:val="00371C78"/>
    <w:rsid w:val="00392744"/>
    <w:rsid w:val="00475F50"/>
    <w:rsid w:val="004B1C77"/>
    <w:rsid w:val="004E6C0D"/>
    <w:rsid w:val="005178E7"/>
    <w:rsid w:val="006023C4"/>
    <w:rsid w:val="00661F6C"/>
    <w:rsid w:val="006819EB"/>
    <w:rsid w:val="006C2268"/>
    <w:rsid w:val="00701319"/>
    <w:rsid w:val="007F391E"/>
    <w:rsid w:val="009752EC"/>
    <w:rsid w:val="00A44225"/>
    <w:rsid w:val="00AA51F4"/>
    <w:rsid w:val="00AC75D1"/>
    <w:rsid w:val="00B20D3E"/>
    <w:rsid w:val="00B60660"/>
    <w:rsid w:val="00D427F9"/>
    <w:rsid w:val="00D640DF"/>
    <w:rsid w:val="00E13C52"/>
    <w:rsid w:val="00E21652"/>
    <w:rsid w:val="00E44AEC"/>
    <w:rsid w:val="00EC17CB"/>
    <w:rsid w:val="00ED55C4"/>
    <w:rsid w:val="00EE368A"/>
    <w:rsid w:val="00F61371"/>
    <w:rsid w:val="00F8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A3390"/>
  <w15:chartTrackingRefBased/>
  <w15:docId w15:val="{3877A633-D2B2-4C09-827E-7492FC76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78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8E7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unhideWhenUsed/>
    <w:rsid w:val="00334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docdata">
    <w:name w:val="docdata"/>
    <w:aliases w:val="docy,v5,2295,baiaagaaboqcaaad4qqaaaxvbaaaaaaaaaaaaaaaaaaaaaaaaaaaaaaaaaaaaaaaaaaaaaaaaaaaaaaaaaaaaaaaaaaaaaaaaaaaaaaaaaaaaaaaaaaaaaaaaaaaaaaaaaaaaaaaaaaaaaaaaaaaaaaaaaaaaaaaaaaaaaaaaaaaaaaaaaaaaaaaaaaaaaaaaaaaaaaaaaaaaaaaaaaaaaaaaaaaaaaaaaaaaaaa"/>
    <w:basedOn w:val="a0"/>
    <w:rsid w:val="007F391E"/>
  </w:style>
  <w:style w:type="character" w:styleId="a4">
    <w:name w:val="Hyperlink"/>
    <w:basedOn w:val="a0"/>
    <w:uiPriority w:val="99"/>
    <w:unhideWhenUsed/>
    <w:rsid w:val="00ED55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rub5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5522</Words>
  <Characters>3149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Володимирович</dc:creator>
  <cp:keywords/>
  <dc:description/>
  <cp:lastModifiedBy>Олег</cp:lastModifiedBy>
  <cp:revision>10</cp:revision>
  <dcterms:created xsi:type="dcterms:W3CDTF">2026-03-04T21:24:00Z</dcterms:created>
  <dcterms:modified xsi:type="dcterms:W3CDTF">2026-03-06T14:56:00Z</dcterms:modified>
</cp:coreProperties>
</file>